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29" w:rsidRDefault="00471829" w:rsidP="00471829">
      <w:pPr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4"/>
          <w:szCs w:val="24"/>
        </w:rPr>
      </w:pPr>
    </w:p>
    <w:p w:rsidR="00471829" w:rsidRPr="00093172" w:rsidRDefault="00471829" w:rsidP="00471829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Neurology department</w:t>
      </w:r>
    </w:p>
    <w:p w:rsidR="00471829" w:rsidRPr="00093172" w:rsidRDefault="00471829" w:rsidP="00471829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 xml:space="preserve">Normal and abnormal EMG findings 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6237"/>
      </w:tblGrid>
      <w:tr w:rsidR="00471829" w:rsidRPr="00417C35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417C35" w:rsidRDefault="0047182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417C35" w:rsidRDefault="0047182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417C35">
              <w:rPr>
                <w:rFonts w:asciiTheme="minorBidi" w:hAnsiTheme="minorBidi"/>
                <w:sz w:val="24"/>
                <w:szCs w:val="24"/>
              </w:rPr>
              <w:t>Wedensday</w:t>
            </w:r>
            <w:proofErr w:type="spellEnd"/>
          </w:p>
        </w:tc>
      </w:tr>
      <w:tr w:rsidR="00471829" w:rsidRPr="00417C35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417C35" w:rsidRDefault="0047182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Default="00471829" w:rsidP="00BA476F">
            <w:pPr>
              <w:autoSpaceDE w:val="0"/>
              <w:autoSpaceDN w:val="0"/>
              <w:adjustRightInd w:val="0"/>
              <w:spacing w:after="0" w:line="360" w:lineRule="auto"/>
              <w:rPr>
                <w:rStyle w:val="fontstyle01"/>
                <w:rFonts w:asciiTheme="minorBidi" w:hAnsiTheme="minorBidi" w:cstheme="minorBidi"/>
              </w:rPr>
            </w:pPr>
            <w:r w:rsidRPr="0069684E">
              <w:rPr>
                <w:rStyle w:val="fontstyle01"/>
                <w:rFonts w:asciiTheme="minorBidi" w:hAnsiTheme="minorBidi" w:cstheme="minorBidi"/>
              </w:rPr>
              <w:t xml:space="preserve">Neurology </w:t>
            </w:r>
            <w:r>
              <w:rPr>
                <w:rStyle w:val="fontstyle01"/>
                <w:rFonts w:asciiTheme="minorBidi" w:hAnsiTheme="minorBidi" w:cstheme="minorBidi"/>
              </w:rPr>
              <w:t>hall.</w:t>
            </w:r>
          </w:p>
          <w:p w:rsidR="00471829" w:rsidRPr="00D60224" w:rsidRDefault="00471829" w:rsidP="00BA476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Style w:val="fontstyle01"/>
                <w:rFonts w:asciiTheme="minorBidi" w:hAnsiTheme="minorBidi" w:cstheme="minorBidi"/>
              </w:rPr>
              <w:t>Psychiatry</w:t>
            </w:r>
            <w:r>
              <w:rPr>
                <w:rStyle w:val="fontstyle01"/>
                <w:rFonts w:asciiTheme="minorBidi" w:hAnsiTheme="minorBidi" w:cstheme="minorBidi"/>
              </w:rPr>
              <w:t xml:space="preserve">, </w:t>
            </w:r>
            <w:r w:rsidRPr="0069684E">
              <w:rPr>
                <w:rStyle w:val="fontstyle01"/>
                <w:rFonts w:asciiTheme="minorBidi" w:hAnsiTheme="minorBidi" w:cstheme="minorBidi"/>
              </w:rPr>
              <w:t>Neurology and Neurosurgery Centre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Hall</w:t>
            </w:r>
          </w:p>
        </w:tc>
      </w:tr>
      <w:tr w:rsidR="00471829" w:rsidRPr="0096326B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417C35" w:rsidRDefault="0047182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Coordinator</w:t>
            </w: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093172" w:rsidRDefault="00471829" w:rsidP="00BA476F">
            <w:pPr>
              <w:pStyle w:val="Default"/>
              <w:spacing w:line="360" w:lineRule="auto"/>
              <w:rPr>
                <w:rFonts w:asciiTheme="minorBidi" w:eastAsia="Calibri" w:hAnsiTheme="minorBidi" w:cstheme="minorBidi"/>
              </w:rPr>
            </w:pPr>
            <w:r w:rsidRPr="00093172">
              <w:rPr>
                <w:rFonts w:asciiTheme="minorBidi" w:eastAsia="Calibri" w:hAnsiTheme="minorBidi" w:cstheme="minorBidi"/>
              </w:rPr>
              <w:t xml:space="preserve">Prof. 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Tarek</w:t>
            </w:r>
            <w:proofErr w:type="spellEnd"/>
            <w:r w:rsidRPr="00093172">
              <w:rPr>
                <w:rFonts w:asciiTheme="minorBidi" w:eastAsia="Calibri" w:hAnsiTheme="minorBidi" w:cstheme="minorBidi"/>
              </w:rPr>
              <w:t xml:space="preserve"> Mohamed El-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Gammal</w:t>
            </w:r>
            <w:proofErr w:type="spellEnd"/>
          </w:p>
          <w:p w:rsidR="00471829" w:rsidRPr="00093172" w:rsidRDefault="00471829" w:rsidP="00BA476F">
            <w:pPr>
              <w:pStyle w:val="Default"/>
              <w:spacing w:line="360" w:lineRule="auto"/>
              <w:rPr>
                <w:rFonts w:asciiTheme="minorBidi" w:eastAsia="Calibri" w:hAnsiTheme="minorBidi" w:cstheme="minorBidi"/>
              </w:rPr>
            </w:pPr>
            <w:r w:rsidRPr="00093172">
              <w:rPr>
                <w:rFonts w:asciiTheme="minorBidi" w:eastAsia="Calibri" w:hAnsiTheme="minorBidi" w:cstheme="minorBidi"/>
              </w:rPr>
              <w:t xml:space="preserve">Prof. 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EhabShawky</w:t>
            </w:r>
            <w:proofErr w:type="spellEnd"/>
            <w:r w:rsidRPr="00093172">
              <w:rPr>
                <w:rFonts w:asciiTheme="minorBidi" w:eastAsia="Calibri" w:hAnsiTheme="minorBidi" w:cstheme="minorBidi"/>
              </w:rPr>
              <w:t xml:space="preserve"> Mohamed</w:t>
            </w:r>
          </w:p>
          <w:p w:rsidR="00471829" w:rsidRPr="00D60224" w:rsidRDefault="00471829" w:rsidP="00BA476F">
            <w:pPr>
              <w:pStyle w:val="Default"/>
              <w:spacing w:line="360" w:lineRule="auto"/>
              <w:rPr>
                <w:rFonts w:asciiTheme="minorBidi" w:eastAsia="Calibri" w:hAnsiTheme="minorBidi" w:cstheme="minorBidi"/>
                <w:b/>
                <w:bCs/>
              </w:rPr>
            </w:pPr>
            <w:r w:rsidRPr="00093172">
              <w:rPr>
                <w:rFonts w:asciiTheme="minorBidi" w:eastAsia="Calibri" w:hAnsiTheme="minorBidi" w:cstheme="minorBidi"/>
              </w:rPr>
              <w:t xml:space="preserve">Dr. 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Ayman</w:t>
            </w:r>
            <w:proofErr w:type="spellEnd"/>
            <w:r w:rsidRPr="00093172">
              <w:rPr>
                <w:rFonts w:asciiTheme="minorBidi" w:eastAsia="Calibri" w:hAnsiTheme="minorBidi" w:cstheme="minorBidi"/>
              </w:rPr>
              <w:t xml:space="preserve"> Al-Malt</w:t>
            </w:r>
          </w:p>
        </w:tc>
      </w:tr>
      <w:tr w:rsidR="00471829" w:rsidRPr="0096326B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093172" w:rsidRDefault="00471829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Chairpersons</w:t>
            </w:r>
          </w:p>
          <w:p w:rsidR="00471829" w:rsidRPr="00417C35" w:rsidRDefault="0047182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69684E" w:rsidRDefault="00471829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69684E">
              <w:rPr>
                <w:rFonts w:asciiTheme="minorBidi" w:hAnsiTheme="minorBidi" w:cstheme="minorBidi"/>
                <w:b/>
                <w:bCs/>
              </w:rPr>
              <w:t xml:space="preserve">Prof. </w:t>
            </w:r>
            <w:proofErr w:type="spellStart"/>
            <w:r w:rsidRPr="0069684E">
              <w:rPr>
                <w:rFonts w:asciiTheme="minorBidi" w:eastAsia="Calibri" w:hAnsiTheme="minorBidi" w:cstheme="minorBidi"/>
                <w:b/>
                <w:bCs/>
              </w:rPr>
              <w:t>Tarek</w:t>
            </w:r>
            <w:proofErr w:type="spellEnd"/>
            <w:r w:rsidRPr="0069684E">
              <w:rPr>
                <w:rFonts w:asciiTheme="minorBidi" w:eastAsia="Calibri" w:hAnsiTheme="minorBidi" w:cstheme="minorBidi"/>
                <w:b/>
                <w:bCs/>
              </w:rPr>
              <w:t xml:space="preserve"> Mohamed El-</w:t>
            </w:r>
            <w:proofErr w:type="spellStart"/>
            <w:r w:rsidRPr="0069684E">
              <w:rPr>
                <w:rFonts w:asciiTheme="minorBidi" w:eastAsia="Calibri" w:hAnsiTheme="minorBidi" w:cstheme="minorBidi"/>
                <w:b/>
                <w:bCs/>
              </w:rPr>
              <w:t>Gammal</w:t>
            </w:r>
            <w:proofErr w:type="spellEnd"/>
          </w:p>
          <w:p w:rsidR="00471829" w:rsidRPr="00093172" w:rsidRDefault="00471829" w:rsidP="00BA476F">
            <w:pPr>
              <w:pStyle w:val="Default"/>
              <w:spacing w:line="360" w:lineRule="auto"/>
              <w:rPr>
                <w:rFonts w:asciiTheme="minorBidi" w:eastAsia="Calibri" w:hAnsiTheme="minorBidi" w:cstheme="minorBidi"/>
                <w:b/>
                <w:bCs/>
              </w:rPr>
            </w:pPr>
            <w:r w:rsidRPr="00093172">
              <w:rPr>
                <w:rFonts w:asciiTheme="minorBidi" w:hAnsiTheme="minorBidi" w:cstheme="minorBidi"/>
                <w:b/>
                <w:bCs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</w:rPr>
              <w:t>Ehab</w:t>
            </w:r>
            <w:proofErr w:type="spellEnd"/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</w:rPr>
              <w:t>Shawky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</w:rPr>
              <w:t xml:space="preserve"> Mohamed</w:t>
            </w:r>
          </w:p>
        </w:tc>
      </w:tr>
      <w:tr w:rsidR="00471829" w:rsidRPr="0096326B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417C35" w:rsidRDefault="0047182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69684E" w:rsidRDefault="00471829" w:rsidP="00BA476F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The workshop aims to provide experience in the field of EMG, putting a spotlight on normal and abnormal EMG findings. </w:t>
            </w:r>
          </w:p>
          <w:p w:rsidR="00471829" w:rsidRPr="0096326B" w:rsidRDefault="00471829" w:rsidP="00BA476F">
            <w:pPr>
              <w:spacing w:after="12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*A one-day workshop program will include lectures, questionnaires, and small group case studies.</w:t>
            </w:r>
          </w:p>
        </w:tc>
      </w:tr>
      <w:tr w:rsidR="00471829" w:rsidRPr="0096326B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093172" w:rsidRDefault="0047182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96326B" w:rsidRDefault="00471829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9.00 – 1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2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.00</w:t>
            </w:r>
          </w:p>
        </w:tc>
      </w:tr>
      <w:tr w:rsidR="00471829" w:rsidRPr="0096326B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471829" w:rsidRPr="0069684E" w:rsidRDefault="00471829" w:rsidP="00BA476F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Schedule</w:t>
            </w:r>
          </w:p>
        </w:tc>
      </w:tr>
      <w:tr w:rsidR="00471829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093172" w:rsidRDefault="00471829" w:rsidP="00BA476F">
            <w:pPr>
              <w:spacing w:after="0" w:line="360" w:lineRule="auto"/>
              <w:ind w:right="-153"/>
              <w:rPr>
                <w:rFonts w:asciiTheme="minorBidi" w:hAnsiTheme="minorBidi"/>
                <w:b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09:00-09:30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093172" w:rsidRDefault="00471829" w:rsidP="00BA476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Registration</w:t>
            </w:r>
          </w:p>
        </w:tc>
      </w:tr>
      <w:tr w:rsidR="00471829" w:rsidRPr="005C4314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471829" w:rsidRPr="0069684E" w:rsidRDefault="00471829" w:rsidP="00BA476F">
            <w:pPr>
              <w:spacing w:line="360" w:lineRule="auto"/>
              <w:jc w:val="center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Session I</w:t>
            </w:r>
          </w:p>
        </w:tc>
      </w:tr>
      <w:tr w:rsidR="00471829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69684E" w:rsidRDefault="00471829" w:rsidP="00BA476F">
            <w:pPr>
              <w:spacing w:after="0" w:line="360" w:lineRule="auto"/>
              <w:ind w:right="-153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09:30-10:00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093172" w:rsidRDefault="00471829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>EMG Basic Information</w:t>
            </w:r>
          </w:p>
          <w:p w:rsidR="00471829" w:rsidRPr="00093172" w:rsidRDefault="00471829" w:rsidP="00BA476F">
            <w:pPr>
              <w:pStyle w:val="Heading2"/>
              <w:spacing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Ehab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Shawky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Mohamed</w:t>
            </w:r>
          </w:p>
        </w:tc>
      </w:tr>
      <w:tr w:rsidR="00471829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69684E" w:rsidRDefault="00471829" w:rsidP="00BA476F">
            <w:pPr>
              <w:spacing w:after="0" w:line="360" w:lineRule="auto"/>
              <w:ind w:right="-153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09:30-10: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3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093172" w:rsidRDefault="00471829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>Abnormal EMG Findings</w:t>
            </w:r>
          </w:p>
          <w:p w:rsidR="00471829" w:rsidRPr="00093172" w:rsidRDefault="00471829" w:rsidP="00BA476F">
            <w:pPr>
              <w:pStyle w:val="Heading4"/>
              <w:spacing w:line="360" w:lineRule="auto"/>
              <w:ind w:left="0"/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  <w:t>Tarek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  <w:t xml:space="preserve"> Mohamed El-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  <w:t>Gammal</w:t>
            </w:r>
            <w:proofErr w:type="spellEnd"/>
          </w:p>
        </w:tc>
      </w:tr>
      <w:tr w:rsidR="0047182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471829" w:rsidRPr="00417C35" w:rsidRDefault="00471829" w:rsidP="00BA476F">
            <w:pPr>
              <w:spacing w:after="0" w:line="360" w:lineRule="auto"/>
              <w:ind w:right="-153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Session II</w:t>
            </w:r>
            <w:r w:rsidRPr="00417C35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471829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1829" w:rsidRPr="00093172" w:rsidRDefault="00471829" w:rsidP="00BA476F">
            <w:pPr>
              <w:spacing w:before="120"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000000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1829" w:rsidRPr="00093172" w:rsidRDefault="00471829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>Traumatic Nerve Injury</w:t>
            </w:r>
          </w:p>
          <w:p w:rsidR="00471829" w:rsidRPr="00093172" w:rsidRDefault="00471829" w:rsidP="00BA476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Asmaa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Abo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elfath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Belal</w:t>
            </w:r>
            <w:proofErr w:type="spellEnd"/>
          </w:p>
        </w:tc>
      </w:tr>
      <w:tr w:rsidR="00471829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1829" w:rsidRPr="00093172" w:rsidRDefault="00471829" w:rsidP="00BA476F">
            <w:pPr>
              <w:spacing w:before="120" w:after="12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1829" w:rsidRPr="00093172" w:rsidRDefault="00471829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>EMG Sounds</w:t>
            </w:r>
          </w:p>
          <w:p w:rsidR="00471829" w:rsidRPr="00093172" w:rsidRDefault="00471829" w:rsidP="00BA476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Mohamed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Abd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El-Aziz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Bassiouny</w:t>
            </w:r>
            <w:proofErr w:type="spellEnd"/>
          </w:p>
        </w:tc>
      </w:tr>
      <w:tr w:rsidR="00471829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1829" w:rsidRPr="00093172" w:rsidRDefault="00471829" w:rsidP="00BA476F">
            <w:pPr>
              <w:spacing w:before="120" w:after="12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11:30-12:00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093172" w:rsidRDefault="00471829" w:rsidP="00BA476F">
            <w:pPr>
              <w:spacing w:before="120"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Break</w:t>
            </w:r>
          </w:p>
        </w:tc>
      </w:tr>
      <w:tr w:rsidR="00471829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093172" w:rsidRDefault="00471829" w:rsidP="00BA476F">
            <w:pPr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1829" w:rsidRPr="0069684E" w:rsidRDefault="00471829" w:rsidP="00BA476F">
            <w:pPr>
              <w:spacing w:before="120" w:after="120" w:line="360" w:lineRule="auto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Ahmed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Alkotami</w:t>
            </w:r>
            <w:proofErr w:type="spellEnd"/>
          </w:p>
        </w:tc>
      </w:tr>
    </w:tbl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829"/>
    <w:rsid w:val="00471829"/>
    <w:rsid w:val="00532F60"/>
    <w:rsid w:val="006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29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29"/>
    <w:pPr>
      <w:keepNext/>
      <w:spacing w:after="0"/>
      <w:outlineLvl w:val="1"/>
    </w:pPr>
    <w:rPr>
      <w:rFonts w:ascii="Book Antiqua" w:hAnsi="Book Antiqua" w:cs="Times New Roman"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29"/>
    <w:pPr>
      <w:keepNext/>
      <w:spacing w:after="0"/>
      <w:outlineLvl w:val="2"/>
    </w:pPr>
    <w:rPr>
      <w:rFonts w:ascii="Book Antiqua" w:hAnsi="Book Antiqua" w:cs="Times New Roman"/>
      <w:b/>
      <w:bCs/>
      <w:color w:val="0070C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29"/>
    <w:pPr>
      <w:keepNext/>
      <w:ind w:left="519"/>
      <w:outlineLvl w:val="3"/>
    </w:pPr>
    <w:rPr>
      <w:rFonts w:ascii="Book Antiqua" w:hAnsi="Book Antiqua" w:cs="Times New Roman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829"/>
    <w:rPr>
      <w:rFonts w:ascii="Book Antiqua" w:eastAsia="Calibri" w:hAnsi="Book Antiqua" w:cs="Times New Roman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1829"/>
    <w:rPr>
      <w:rFonts w:ascii="Book Antiqua" w:eastAsia="Calibri" w:hAnsi="Book Antiqua" w:cs="Times New Roman"/>
      <w:b/>
      <w:bCs/>
      <w:color w:val="0070C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71829"/>
    <w:rPr>
      <w:rFonts w:ascii="Book Antiqua" w:eastAsia="Calibri" w:hAnsi="Book Antiqua" w:cs="Times New Roman"/>
      <w:i/>
      <w:iCs/>
      <w:sz w:val="28"/>
      <w:szCs w:val="28"/>
    </w:rPr>
  </w:style>
  <w:style w:type="paragraph" w:customStyle="1" w:styleId="Default">
    <w:name w:val="Default"/>
    <w:rsid w:val="004718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471829"/>
    <w:rPr>
      <w:rFonts w:ascii="Times New Roman" w:hAnsi="Times New Roman" w:cs="Times New Roman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Grizli777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2018-02-10T16:01:00Z</dcterms:created>
  <dcterms:modified xsi:type="dcterms:W3CDTF">2018-02-10T16:01:00Z</dcterms:modified>
</cp:coreProperties>
</file>