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DC" w:rsidRDefault="008F69DC" w:rsidP="008F69DC">
      <w:pPr>
        <w:spacing w:after="0" w:line="360" w:lineRule="auto"/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</w:pPr>
    </w:p>
    <w:p w:rsidR="008F69DC" w:rsidRPr="00A73A3A" w:rsidRDefault="008F69DC" w:rsidP="008F69DC">
      <w:pPr>
        <w:spacing w:after="0" w:line="360" w:lineRule="auto"/>
        <w:jc w:val="center"/>
        <w:rPr>
          <w:rFonts w:asciiTheme="minorBidi" w:eastAsia="Tahoma" w:hAnsiTheme="minorBidi" w:cstheme="minorBidi"/>
          <w:b/>
          <w:color w:val="FF0000"/>
          <w:sz w:val="24"/>
          <w:szCs w:val="24"/>
          <w:u w:val="single"/>
        </w:rPr>
      </w:pPr>
      <w:proofErr w:type="spellStart"/>
      <w:r w:rsidRPr="00A73A3A">
        <w:rPr>
          <w:rFonts w:asciiTheme="minorBidi" w:hAnsiTheme="minorBidi" w:cstheme="minorBidi"/>
          <w:b/>
          <w:color w:val="FF0000"/>
          <w:sz w:val="24"/>
          <w:szCs w:val="24"/>
          <w:u w:val="single"/>
        </w:rPr>
        <w:t>Radiodiagnosis</w:t>
      </w:r>
      <w:proofErr w:type="spellEnd"/>
      <w:r w:rsidRPr="00A73A3A">
        <w:rPr>
          <w:rFonts w:asciiTheme="minorBidi" w:hAnsiTheme="minorBidi" w:cstheme="minorBidi"/>
          <w:b/>
          <w:color w:val="FF0000"/>
          <w:sz w:val="24"/>
          <w:szCs w:val="24"/>
          <w:u w:val="single"/>
        </w:rPr>
        <w:t xml:space="preserve"> Department </w:t>
      </w:r>
    </w:p>
    <w:p w:rsidR="008F69DC" w:rsidRPr="00A73A3A" w:rsidRDefault="008F69DC" w:rsidP="008F69DC">
      <w:pPr>
        <w:spacing w:line="360" w:lineRule="auto"/>
        <w:jc w:val="center"/>
        <w:rPr>
          <w:rFonts w:asciiTheme="minorBidi" w:eastAsia="Tahoma" w:hAnsiTheme="minorBidi" w:cstheme="minorBidi"/>
          <w:b/>
          <w:color w:val="FF0000"/>
          <w:sz w:val="24"/>
          <w:szCs w:val="24"/>
          <w:u w:val="single"/>
        </w:rPr>
      </w:pPr>
      <w:r w:rsidRPr="00A73A3A">
        <w:rPr>
          <w:rFonts w:asciiTheme="minorBidi" w:eastAsia="Tahoma" w:hAnsiTheme="minorBidi" w:cstheme="minorBidi"/>
          <w:b/>
          <w:color w:val="FF0000"/>
          <w:sz w:val="24"/>
          <w:szCs w:val="24"/>
          <w:u w:val="single"/>
        </w:rPr>
        <w:t xml:space="preserve">Doppler in pregnancy and fetal heart </w:t>
      </w:r>
      <w:proofErr w:type="spellStart"/>
      <w:r w:rsidRPr="00A73A3A">
        <w:rPr>
          <w:rFonts w:asciiTheme="minorBidi" w:eastAsia="Tahoma" w:hAnsiTheme="minorBidi" w:cstheme="minorBidi"/>
          <w:b/>
          <w:color w:val="FF0000"/>
          <w:sz w:val="24"/>
          <w:szCs w:val="24"/>
          <w:u w:val="single"/>
        </w:rPr>
        <w:t>assesment</w:t>
      </w:r>
      <w:proofErr w:type="spellEnd"/>
    </w:p>
    <w:tbl>
      <w:tblPr>
        <w:tblW w:w="8726" w:type="dxa"/>
        <w:tblInd w:w="738" w:type="dxa"/>
        <w:tblCellMar>
          <w:left w:w="10" w:type="dxa"/>
          <w:right w:w="10" w:type="dxa"/>
        </w:tblCellMar>
        <w:tblLook w:val="0000"/>
      </w:tblPr>
      <w:tblGrid>
        <w:gridCol w:w="2489"/>
        <w:gridCol w:w="6237"/>
      </w:tblGrid>
      <w:tr w:rsidR="008F69DC" w:rsidRPr="00417C35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417C35" w:rsidRDefault="008F69DC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417C35" w:rsidRDefault="008F69DC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>Friday 9 March</w:t>
            </w:r>
          </w:p>
        </w:tc>
      </w:tr>
      <w:tr w:rsidR="008F69DC" w:rsidRPr="00D60224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417C35" w:rsidRDefault="008F69DC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Venue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D60224" w:rsidRDefault="008F69DC" w:rsidP="00504324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proofErr w:type="spellStart"/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>Radiodiagnosis</w:t>
            </w:r>
            <w:proofErr w:type="spellEnd"/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 xml:space="preserve"> Department</w:t>
            </w:r>
          </w:p>
        </w:tc>
      </w:tr>
      <w:tr w:rsidR="008F69DC" w:rsidRPr="0069684E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69684E" w:rsidRDefault="008F69DC" w:rsidP="00504324">
            <w:pPr>
              <w:spacing w:before="120" w:after="0" w:line="360" w:lineRule="auto"/>
              <w:ind w:left="1710" w:hanging="1627"/>
              <w:jc w:val="lowKashida"/>
              <w:rPr>
                <w:rFonts w:asciiTheme="minorBidi" w:eastAsia="Tahoma" w:hAnsiTheme="minorBidi" w:cstheme="minorBidi"/>
                <w:b/>
                <w:color w:val="0070C0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b/>
                <w:color w:val="0070C0"/>
                <w:sz w:val="24"/>
                <w:szCs w:val="24"/>
              </w:rPr>
              <w:t>Chairpersons:</w:t>
            </w:r>
          </w:p>
          <w:p w:rsidR="008F69DC" w:rsidRPr="0069684E" w:rsidRDefault="008F69DC" w:rsidP="00504324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70C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69684E" w:rsidRDefault="008F69DC" w:rsidP="00504324">
            <w:pPr>
              <w:spacing w:before="120" w:after="0" w:line="360" w:lineRule="auto"/>
              <w:ind w:left="1710" w:hanging="1627"/>
              <w:jc w:val="lowKashida"/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 xml:space="preserve">Prof Dr Mohammed </w:t>
            </w:r>
            <w:proofErr w:type="spellStart"/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>Fathy</w:t>
            </w:r>
            <w:proofErr w:type="spellEnd"/>
            <w:r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>Dawoud</w:t>
            </w:r>
            <w:proofErr w:type="spellEnd"/>
          </w:p>
          <w:p w:rsidR="008F69DC" w:rsidRPr="0069684E" w:rsidRDefault="008F69DC" w:rsidP="00504324">
            <w:pPr>
              <w:spacing w:before="120" w:after="0" w:line="360" w:lineRule="auto"/>
              <w:ind w:left="1710" w:hanging="1627"/>
              <w:jc w:val="lowKashida"/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 xml:space="preserve">Prof Dr </w:t>
            </w:r>
            <w:proofErr w:type="spellStart"/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>Mahmoud</w:t>
            </w:r>
            <w:proofErr w:type="spellEnd"/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>Dawoud</w:t>
            </w:r>
            <w:proofErr w:type="spellEnd"/>
          </w:p>
          <w:p w:rsidR="008F69DC" w:rsidRPr="0069684E" w:rsidRDefault="008F69DC" w:rsidP="00504324">
            <w:pPr>
              <w:pStyle w:val="NoSpacing"/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F69DC" w:rsidRPr="00D85BC2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417C35" w:rsidRDefault="008F69DC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69684E" w:rsidRDefault="008F69DC" w:rsidP="00504324">
            <w:pPr>
              <w:spacing w:before="120" w:after="0" w:line="360" w:lineRule="auto"/>
              <w:ind w:left="1710" w:hanging="1627"/>
              <w:jc w:val="lowKashida"/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 xml:space="preserve">The workshop aims to provide experience in role of </w:t>
            </w:r>
            <w:proofErr w:type="spellStart"/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>doppler</w:t>
            </w:r>
            <w:proofErr w:type="spellEnd"/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 xml:space="preserve"> study as non invasive methods for the study of fetal hemp dynamics and gives information on the precision of the </w:t>
            </w:r>
            <w:proofErr w:type="spellStart"/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>uteroplacental</w:t>
            </w:r>
            <w:proofErr w:type="spellEnd"/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>fetoplacental</w:t>
            </w:r>
            <w:proofErr w:type="spellEnd"/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 xml:space="preserve"> circulations, </w:t>
            </w:r>
            <w:proofErr w:type="gramStart"/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>fetal</w:t>
            </w:r>
            <w:proofErr w:type="gramEnd"/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 xml:space="preserve"> arterial and venous systems. Our fetuses are our future.</w:t>
            </w:r>
          </w:p>
          <w:p w:rsidR="008F69DC" w:rsidRPr="00D85BC2" w:rsidRDefault="008F69DC" w:rsidP="00504324">
            <w:pPr>
              <w:pStyle w:val="Default"/>
              <w:spacing w:line="360" w:lineRule="auto"/>
              <w:ind w:left="720"/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8F69DC" w:rsidRPr="0069684E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69684E" w:rsidRDefault="008F69DC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70C0"/>
                <w:sz w:val="24"/>
                <w:szCs w:val="24"/>
              </w:rPr>
              <w:t>Time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69684E" w:rsidRDefault="008F69DC" w:rsidP="00504324">
            <w:pPr>
              <w:spacing w:after="0" w:line="360" w:lineRule="auto"/>
              <w:jc w:val="center"/>
              <w:rPr>
                <w:rFonts w:asciiTheme="minorBidi" w:eastAsia="Tahoma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>Theoretical part 2hours, Practical part 2 hours.</w:t>
            </w:r>
          </w:p>
          <w:p w:rsidR="008F69DC" w:rsidRPr="0069684E" w:rsidRDefault="008F69DC" w:rsidP="00504324">
            <w:pPr>
              <w:spacing w:after="0" w:line="360" w:lineRule="auto"/>
              <w:jc w:val="center"/>
              <w:rPr>
                <w:rFonts w:asciiTheme="minorBidi" w:eastAsia="Tahoma" w:hAnsiTheme="minorBidi" w:cstheme="minorBidi"/>
                <w:b/>
                <w:bCs/>
                <w:color w:val="FF0000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b/>
                <w:bCs/>
                <w:color w:val="FF0000"/>
                <w:sz w:val="24"/>
                <w:szCs w:val="24"/>
              </w:rPr>
              <w:t>9:00-14:00</w:t>
            </w:r>
          </w:p>
          <w:p w:rsidR="008F69DC" w:rsidRPr="0069684E" w:rsidRDefault="008F69DC" w:rsidP="00504324">
            <w:pPr>
              <w:spacing w:line="360" w:lineRule="auto"/>
              <w:ind w:left="-397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8F69DC" w:rsidRPr="0069684E" w:rsidTr="00504324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69684E" w:rsidRDefault="008F69DC" w:rsidP="00504324">
            <w:pPr>
              <w:spacing w:after="0" w:line="360" w:lineRule="auto"/>
              <w:jc w:val="center"/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>Schedule</w:t>
            </w:r>
          </w:p>
        </w:tc>
      </w:tr>
      <w:tr w:rsidR="008F69DC" w:rsidRPr="0069684E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69684E" w:rsidRDefault="008F69DC" w:rsidP="00504324">
            <w:pPr>
              <w:spacing w:after="0" w:line="360" w:lineRule="auto"/>
              <w:ind w:right="-153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b/>
                <w:bCs/>
                <w:color w:val="FF0000"/>
                <w:sz w:val="24"/>
                <w:szCs w:val="24"/>
              </w:rPr>
              <w:t>9:00-9:30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69684E" w:rsidRDefault="008F69DC" w:rsidP="00504324">
            <w:pPr>
              <w:spacing w:after="0" w:line="360" w:lineRule="auto"/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>Registration</w:t>
            </w:r>
          </w:p>
          <w:p w:rsidR="008F69DC" w:rsidRPr="0069684E" w:rsidRDefault="008F69DC" w:rsidP="00504324">
            <w:pPr>
              <w:pStyle w:val="Default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8F69DC" w:rsidRPr="0069684E" w:rsidTr="00504324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69684E" w:rsidRDefault="008F69DC" w:rsidP="00504324">
            <w:pPr>
              <w:spacing w:after="0" w:line="360" w:lineRule="auto"/>
              <w:jc w:val="center"/>
              <w:rPr>
                <w:rFonts w:asciiTheme="minorBidi" w:eastAsia="Tahoma" w:hAnsiTheme="minorBidi" w:cstheme="minorBidi"/>
                <w:b/>
                <w:bCs/>
                <w:color w:val="FF0000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color w:val="FF0000"/>
                <w:sz w:val="24"/>
                <w:szCs w:val="24"/>
              </w:rPr>
              <w:t>Session 1</w:t>
            </w:r>
          </w:p>
        </w:tc>
      </w:tr>
      <w:tr w:rsidR="008F69DC" w:rsidRPr="0069684E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69684E" w:rsidRDefault="008F69DC" w:rsidP="00504324">
            <w:pPr>
              <w:spacing w:after="120" w:line="360" w:lineRule="auto"/>
              <w:ind w:left="720" w:hanging="720"/>
              <w:jc w:val="center"/>
              <w:rPr>
                <w:rFonts w:asciiTheme="minorBidi" w:eastAsia="Tahoma" w:hAnsiTheme="minorBidi" w:cstheme="minorBidi"/>
                <w:color w:val="FF0000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b/>
                <w:bCs/>
                <w:color w:val="FF0000"/>
                <w:sz w:val="24"/>
                <w:szCs w:val="24"/>
              </w:rPr>
              <w:t>09:30-11:30</w:t>
            </w:r>
          </w:p>
          <w:p w:rsidR="008F69DC" w:rsidRPr="0069684E" w:rsidRDefault="008F69DC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69684E" w:rsidRDefault="008F69DC" w:rsidP="00504324">
            <w:pPr>
              <w:spacing w:after="120" w:line="360" w:lineRule="auto"/>
              <w:ind w:right="-334"/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>Doppler in pregnancy.</w:t>
            </w:r>
          </w:p>
          <w:p w:rsidR="008F69DC" w:rsidRPr="0069684E" w:rsidRDefault="008F69DC" w:rsidP="00504324">
            <w:pPr>
              <w:spacing w:after="0" w:line="360" w:lineRule="auto"/>
              <w:rPr>
                <w:rFonts w:asciiTheme="minorBidi" w:eastAsia="Tahoma" w:hAnsiTheme="minorBidi" w:cstheme="minorBidi"/>
                <w:b/>
                <w:bCs/>
                <w:color w:val="FF0000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b/>
                <w:color w:val="0070C0"/>
                <w:sz w:val="24"/>
                <w:szCs w:val="24"/>
              </w:rPr>
              <w:t>Speaker:</w:t>
            </w:r>
            <w:r w:rsidRPr="0069684E">
              <w:rPr>
                <w:rFonts w:asciiTheme="minorBidi" w:eastAsia="Tahoma" w:hAnsiTheme="minorBidi" w:cstheme="minorBidi"/>
                <w:b/>
                <w:color w:val="000000"/>
                <w:sz w:val="24"/>
                <w:szCs w:val="24"/>
              </w:rPr>
              <w:t xml:space="preserve"> Dr. </w:t>
            </w:r>
            <w:r>
              <w:rPr>
                <w:rFonts w:asciiTheme="minorBidi" w:eastAsia="Tahoma" w:hAnsiTheme="minorBidi" w:cstheme="minorBidi"/>
                <w:b/>
                <w:color w:val="000000"/>
                <w:sz w:val="24"/>
                <w:szCs w:val="24"/>
              </w:rPr>
              <w:t xml:space="preserve">Mohamed </w:t>
            </w:r>
            <w:proofErr w:type="spellStart"/>
            <w:r w:rsidRPr="0069684E">
              <w:rPr>
                <w:rFonts w:asciiTheme="minorBidi" w:eastAsia="Tahoma" w:hAnsiTheme="minorBidi" w:cstheme="minorBidi"/>
                <w:b/>
                <w:color w:val="000000"/>
                <w:sz w:val="24"/>
                <w:szCs w:val="24"/>
              </w:rPr>
              <w:t>dawoud</w:t>
            </w:r>
            <w:proofErr w:type="spellEnd"/>
          </w:p>
        </w:tc>
      </w:tr>
      <w:tr w:rsidR="008F69DC" w:rsidRPr="0069684E" w:rsidTr="00504324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69684E" w:rsidRDefault="008F69DC" w:rsidP="00504324">
            <w:pPr>
              <w:spacing w:after="0" w:line="360" w:lineRule="auto"/>
              <w:jc w:val="center"/>
              <w:rPr>
                <w:rFonts w:asciiTheme="minorBidi" w:eastAsia="Tahoma" w:hAnsiTheme="minorBidi" w:cstheme="minorBidi"/>
                <w:b/>
                <w:bCs/>
                <w:color w:val="FF0000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color w:val="FF0000"/>
                <w:sz w:val="24"/>
                <w:szCs w:val="24"/>
              </w:rPr>
              <w:t xml:space="preserve">Session </w:t>
            </w:r>
            <w:r>
              <w:rPr>
                <w:rFonts w:asciiTheme="minorBidi" w:eastAsia="Tahoma" w:hAnsiTheme="minorBidi" w:cstheme="minorBidi"/>
                <w:color w:val="FF0000"/>
                <w:sz w:val="24"/>
                <w:szCs w:val="24"/>
              </w:rPr>
              <w:t>2</w:t>
            </w:r>
          </w:p>
        </w:tc>
      </w:tr>
      <w:tr w:rsidR="008F69DC" w:rsidRPr="0069684E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69684E" w:rsidRDefault="008F69DC" w:rsidP="00504324">
            <w:pPr>
              <w:spacing w:after="120" w:line="360" w:lineRule="auto"/>
              <w:ind w:left="1800" w:right="26" w:hanging="1800"/>
              <w:jc w:val="center"/>
              <w:rPr>
                <w:rFonts w:asciiTheme="minorBidi" w:eastAsia="Tahoma" w:hAnsiTheme="minorBidi" w:cstheme="minorBidi"/>
                <w:color w:val="FF0000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b/>
                <w:bCs/>
                <w:color w:val="FF0000"/>
                <w:sz w:val="24"/>
                <w:szCs w:val="24"/>
              </w:rPr>
              <w:t>12:00-2:00</w:t>
            </w:r>
          </w:p>
          <w:p w:rsidR="008F69DC" w:rsidRPr="0069684E" w:rsidRDefault="008F69DC" w:rsidP="00504324">
            <w:pPr>
              <w:spacing w:after="0" w:line="360" w:lineRule="auto"/>
              <w:ind w:right="-153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DC" w:rsidRPr="0069684E" w:rsidRDefault="008F69DC" w:rsidP="00504324">
            <w:pPr>
              <w:spacing w:after="120" w:line="360" w:lineRule="auto"/>
              <w:ind w:right="26"/>
              <w:rPr>
                <w:rFonts w:asciiTheme="minorBidi" w:eastAsia="Tahoma" w:hAnsiTheme="minorBidi" w:cstheme="minorBidi"/>
                <w:color w:val="0070C0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 xml:space="preserve"> Fetal heart examination.</w:t>
            </w:r>
          </w:p>
          <w:p w:rsidR="008F69DC" w:rsidRPr="00A73A3A" w:rsidRDefault="008F69DC" w:rsidP="00504324">
            <w:pPr>
              <w:spacing w:after="120" w:line="360" w:lineRule="auto"/>
              <w:ind w:right="26"/>
              <w:rPr>
                <w:rFonts w:asciiTheme="minorBidi" w:eastAsia="Tahoma" w:hAnsiTheme="minorBidi" w:cstheme="minorBidi"/>
                <w:color w:val="0070C0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b/>
                <w:color w:val="0070C0"/>
                <w:sz w:val="24"/>
                <w:szCs w:val="24"/>
              </w:rPr>
              <w:lastRenderedPageBreak/>
              <w:t>Speaker:</w:t>
            </w:r>
            <w:r w:rsidRPr="0069684E">
              <w:rPr>
                <w:rFonts w:asciiTheme="minorBidi" w:eastAsia="Tahoma" w:hAnsiTheme="minorBidi" w:cstheme="minorBidi"/>
                <w:b/>
                <w:color w:val="000000"/>
                <w:sz w:val="24"/>
                <w:szCs w:val="24"/>
              </w:rPr>
              <w:t xml:space="preserve"> Dr. </w:t>
            </w:r>
            <w:proofErr w:type="spellStart"/>
            <w:r w:rsidRPr="0069684E">
              <w:rPr>
                <w:rFonts w:asciiTheme="minorBidi" w:eastAsia="Tahoma" w:hAnsiTheme="minorBidi" w:cstheme="minorBidi"/>
                <w:b/>
                <w:color w:val="000000"/>
                <w:sz w:val="24"/>
                <w:szCs w:val="24"/>
              </w:rPr>
              <w:t>lamis</w:t>
            </w:r>
            <w:proofErr w:type="spellEnd"/>
            <w:r>
              <w:rPr>
                <w:rFonts w:asciiTheme="minorBidi" w:eastAsia="Tahoma" w:hAnsiTheme="minorBidi" w:cstheme="min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eastAsia="Tahoma" w:hAnsiTheme="minorBidi" w:cstheme="minorBidi"/>
                <w:b/>
                <w:color w:val="000000"/>
                <w:sz w:val="24"/>
                <w:szCs w:val="24"/>
              </w:rPr>
              <w:t>ghith</w:t>
            </w:r>
            <w:proofErr w:type="spellEnd"/>
          </w:p>
        </w:tc>
      </w:tr>
    </w:tbl>
    <w:p w:rsidR="008F69DC" w:rsidRDefault="008F69DC" w:rsidP="008F69DC">
      <w:pPr>
        <w:spacing w:after="0" w:line="360" w:lineRule="auto"/>
        <w:rPr>
          <w:rFonts w:asciiTheme="minorBidi" w:eastAsia="Tahoma" w:hAnsiTheme="minorBidi" w:cstheme="minorBidi"/>
          <w:color w:val="000000"/>
          <w:sz w:val="24"/>
          <w:szCs w:val="24"/>
        </w:rPr>
      </w:pPr>
      <w:r w:rsidRPr="0069684E">
        <w:rPr>
          <w:rFonts w:asciiTheme="minorBidi" w:eastAsia="Tahoma" w:hAnsiTheme="minorBidi" w:cstheme="minorBidi"/>
          <w:color w:val="000000"/>
          <w:sz w:val="24"/>
          <w:szCs w:val="24"/>
        </w:rPr>
        <w:lastRenderedPageBreak/>
        <w:tab/>
      </w:r>
      <w:r w:rsidRPr="0069684E">
        <w:rPr>
          <w:rFonts w:asciiTheme="minorBidi" w:eastAsia="Tahoma" w:hAnsiTheme="minorBidi" w:cstheme="minorBidi"/>
          <w:color w:val="000000"/>
          <w:sz w:val="24"/>
          <w:szCs w:val="24"/>
        </w:rPr>
        <w:tab/>
      </w:r>
    </w:p>
    <w:sectPr w:rsidR="008F69DC" w:rsidSect="0071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1"/>
    <w:family w:val="auto"/>
    <w:pitch w:val="variable"/>
    <w:sig w:usb0="E50002FF" w:usb1="500079DB" w:usb2="0000001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A92"/>
    <w:multiLevelType w:val="hybridMultilevel"/>
    <w:tmpl w:val="6742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A694C"/>
    <w:multiLevelType w:val="hybridMultilevel"/>
    <w:tmpl w:val="9E48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518E1"/>
    <w:multiLevelType w:val="hybridMultilevel"/>
    <w:tmpl w:val="F284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9DC"/>
    <w:rsid w:val="00356C06"/>
    <w:rsid w:val="006A111A"/>
    <w:rsid w:val="008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DC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9DC"/>
    <w:pPr>
      <w:ind w:left="720"/>
      <w:contextualSpacing/>
    </w:pPr>
  </w:style>
  <w:style w:type="paragraph" w:customStyle="1" w:styleId="Default">
    <w:name w:val="Default"/>
    <w:rsid w:val="008F69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8F69DC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Title">
    <w:name w:val="Title"/>
    <w:next w:val="Body"/>
    <w:link w:val="TitleChar"/>
    <w:qFormat/>
    <w:rsid w:val="008F69DC"/>
    <w:pPr>
      <w:keepNext/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8F69DC"/>
    <w:rPr>
      <w:rFonts w:ascii="Helvetica Neue" w:eastAsia="Arial Unicode MS" w:hAnsi="Helvetica Neue" w:cs="Arial Unicode MS"/>
      <w:b/>
      <w:bCs/>
      <w:color w:val="000000"/>
      <w:sz w:val="60"/>
      <w:szCs w:val="60"/>
    </w:rPr>
  </w:style>
  <w:style w:type="character" w:customStyle="1" w:styleId="None">
    <w:name w:val="None"/>
    <w:rsid w:val="008F69DC"/>
  </w:style>
  <w:style w:type="paragraph" w:styleId="NoSpacing">
    <w:name w:val="No Spacing"/>
    <w:uiPriority w:val="1"/>
    <w:qFormat/>
    <w:rsid w:val="008F69DC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>Grizli777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Hp 15</cp:lastModifiedBy>
  <cp:revision>2</cp:revision>
  <dcterms:created xsi:type="dcterms:W3CDTF">2018-02-10T17:14:00Z</dcterms:created>
  <dcterms:modified xsi:type="dcterms:W3CDTF">2018-02-10T17:14:00Z</dcterms:modified>
</cp:coreProperties>
</file>